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2-</w:t>
      </w:r>
      <w:r>
        <w:rPr>
          <w:rStyle w:val="cat-UserDefinedgrp-19rplc-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</w:t>
      </w:r>
      <w:r>
        <w:rPr>
          <w:rFonts w:ascii="Times New Roman" w:eastAsia="Times New Roman" w:hAnsi="Times New Roman" w:cs="Times New Roman"/>
          <w:sz w:val="26"/>
          <w:szCs w:val="26"/>
        </w:rPr>
        <w:t>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Style w:val="cat-UserDefinedgrp-20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производства гражданское дело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фирма «Соболь»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(ИНН </w:t>
      </w:r>
      <w:r>
        <w:rPr>
          <w:rStyle w:val="cat-UserDefinedgrp-21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Модичевой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2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задолженности по </w:t>
      </w:r>
      <w:r>
        <w:rPr>
          <w:rFonts w:ascii="Times New Roman" w:eastAsia="Times New Roman" w:hAnsi="Times New Roman" w:cs="Times New Roman"/>
          <w:sz w:val="26"/>
          <w:szCs w:val="26"/>
        </w:rPr>
        <w:t>оплате за жилое помещение и коммунальные услуги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фирма «Соболь» (ИНН </w:t>
      </w:r>
      <w:r>
        <w:rPr>
          <w:rStyle w:val="cat-UserDefinedgrp-21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к </w:t>
      </w:r>
      <w:r>
        <w:rPr>
          <w:rFonts w:ascii="Times New Roman" w:eastAsia="Times New Roman" w:hAnsi="Times New Roman" w:cs="Times New Roman"/>
          <w:sz w:val="26"/>
          <w:szCs w:val="26"/>
        </w:rPr>
        <w:t>Модичевой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3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(паспорт </w:t>
      </w:r>
      <w:r>
        <w:rPr>
          <w:rStyle w:val="cat-UserDefinedgrp-24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оплате за жилое помещение и коммунальные услуги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Style w:val="cat-UserDefinedgrp-25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Модичевой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6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фирма «Соболь» </w:t>
      </w:r>
      <w:r>
        <w:rPr>
          <w:rFonts w:ascii="Times New Roman" w:eastAsia="Times New Roman" w:hAnsi="Times New Roman" w:cs="Times New Roman"/>
          <w:sz w:val="26"/>
          <w:szCs w:val="26"/>
        </w:rPr>
        <w:t>задолженность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оплате за жилое помещение и коммунальные услуги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27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период с апреля 2020 по февраль 2024 в размере </w:t>
      </w:r>
      <w:r>
        <w:rPr>
          <w:rStyle w:val="cat-UserDefinedgrp-28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расходы по оплат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 госпошлины в размере </w:t>
      </w:r>
      <w:r>
        <w:rPr>
          <w:rStyle w:val="cat-UserDefinedgrp-29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руб., всего взыскать </w:t>
      </w:r>
      <w:r>
        <w:rPr>
          <w:rStyle w:val="cat-UserDefinedgrp-30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удовлетворении требований о взыскании расходов за услуги правового характера по составлению искового заявления в размере </w:t>
      </w:r>
      <w:r>
        <w:rPr>
          <w:rStyle w:val="cat-UserDefinedgrp-31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 – </w:t>
      </w:r>
      <w:r>
        <w:rPr>
          <w:rStyle w:val="cat-UserDefinedgrp-32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  <w:r>
        <w:rPr>
          <w:rStyle w:val="cat-UserDefinedgrp-33rplc-41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31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z w:val="23"/>
          <w:szCs w:val="23"/>
        </w:rPr>
        <w:t>.202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года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Style w:val="cat-UserDefinedgrp-34rplc-44"/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0">
    <w:name w:val="cat-UserDefined grp-19 rplc-0"/>
    <w:basedOn w:val="DefaultParagraphFont"/>
  </w:style>
  <w:style w:type="character" w:customStyle="1" w:styleId="cat-UserDefinedgrp-20rplc-7">
    <w:name w:val="cat-UserDefined grp-20 rplc-7"/>
    <w:basedOn w:val="DefaultParagraphFont"/>
  </w:style>
  <w:style w:type="character" w:customStyle="1" w:styleId="cat-UserDefinedgrp-21rplc-9">
    <w:name w:val="cat-UserDefined grp-21 rplc-9"/>
    <w:basedOn w:val="DefaultParagraphFont"/>
  </w:style>
  <w:style w:type="character" w:customStyle="1" w:styleId="cat-UserDefinedgrp-22rplc-11">
    <w:name w:val="cat-UserDefined grp-22 rplc-11"/>
    <w:basedOn w:val="DefaultParagraphFont"/>
  </w:style>
  <w:style w:type="character" w:customStyle="1" w:styleId="cat-UserDefinedgrp-21rplc-16">
    <w:name w:val="cat-UserDefined grp-21 rplc-16"/>
    <w:basedOn w:val="DefaultParagraphFont"/>
  </w:style>
  <w:style w:type="character" w:customStyle="1" w:styleId="cat-UserDefinedgrp-23rplc-18">
    <w:name w:val="cat-UserDefined grp-23 rplc-18"/>
    <w:basedOn w:val="DefaultParagraphFont"/>
  </w:style>
  <w:style w:type="character" w:customStyle="1" w:styleId="cat-UserDefinedgrp-24rplc-21">
    <w:name w:val="cat-UserDefined grp-24 rplc-21"/>
    <w:basedOn w:val="DefaultParagraphFont"/>
  </w:style>
  <w:style w:type="character" w:customStyle="1" w:styleId="cat-UserDefinedgrp-25rplc-23">
    <w:name w:val="cat-UserDefined grp-25 rplc-23"/>
    <w:basedOn w:val="DefaultParagraphFont"/>
  </w:style>
  <w:style w:type="character" w:customStyle="1" w:styleId="cat-UserDefinedgrp-26rplc-25">
    <w:name w:val="cat-UserDefined grp-26 rplc-25"/>
    <w:basedOn w:val="DefaultParagraphFont"/>
  </w:style>
  <w:style w:type="character" w:customStyle="1" w:styleId="cat-UserDefinedgrp-27rplc-27">
    <w:name w:val="cat-UserDefined grp-27 rplc-27"/>
    <w:basedOn w:val="DefaultParagraphFont"/>
  </w:style>
  <w:style w:type="character" w:customStyle="1" w:styleId="cat-UserDefinedgrp-28rplc-29">
    <w:name w:val="cat-UserDefined grp-28 rplc-29"/>
    <w:basedOn w:val="DefaultParagraphFont"/>
  </w:style>
  <w:style w:type="character" w:customStyle="1" w:styleId="cat-UserDefinedgrp-29rplc-31">
    <w:name w:val="cat-UserDefined grp-29 rplc-31"/>
    <w:basedOn w:val="DefaultParagraphFont"/>
  </w:style>
  <w:style w:type="character" w:customStyle="1" w:styleId="cat-UserDefinedgrp-30rplc-33">
    <w:name w:val="cat-UserDefined grp-30 rplc-33"/>
    <w:basedOn w:val="DefaultParagraphFont"/>
  </w:style>
  <w:style w:type="character" w:customStyle="1" w:styleId="cat-UserDefinedgrp-31rplc-35">
    <w:name w:val="cat-UserDefined grp-31 rplc-35"/>
    <w:basedOn w:val="DefaultParagraphFont"/>
  </w:style>
  <w:style w:type="character" w:customStyle="1" w:styleId="cat-UserDefinedgrp-32rplc-37">
    <w:name w:val="cat-UserDefined grp-32 rplc-37"/>
    <w:basedOn w:val="DefaultParagraphFont"/>
  </w:style>
  <w:style w:type="character" w:customStyle="1" w:styleId="cat-UserDefinedgrp-33rplc-41">
    <w:name w:val="cat-UserDefined grp-33 rplc-41"/>
    <w:basedOn w:val="DefaultParagraphFont"/>
  </w:style>
  <w:style w:type="character" w:customStyle="1" w:styleId="cat-UserDefinedgrp-34rplc-44">
    <w:name w:val="cat-UserDefined grp-34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